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C" w:rsidRDefault="003C0DFC">
      <w:pPr>
        <w:pStyle w:val="Titolo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Cs w:val="0"/>
        </w:rPr>
        <w:t>CURRICULUM VITAE</w:t>
      </w:r>
    </w:p>
    <w:p w:rsidR="003C0DFC" w:rsidRDefault="003C0DFC">
      <w:r>
        <w:t>  </w:t>
      </w:r>
    </w:p>
    <w:p w:rsidR="003C0DFC" w:rsidRDefault="003C0DFC">
      <w:r>
        <w:t>  </w:t>
      </w:r>
    </w:p>
    <w:p w:rsidR="003C0DFC" w:rsidRDefault="003C0DFC">
      <w:pPr>
        <w:pStyle w:val="Titolo2"/>
      </w:pPr>
      <w:r>
        <w:rPr>
          <w:bCs w:val="0"/>
        </w:rPr>
        <w:t>Informazioni</w:t>
      </w:r>
      <w:r w:rsidR="00415164">
        <w:rPr>
          <w:bCs w:val="0"/>
        </w:rPr>
        <w:t xml:space="preserve"> </w:t>
      </w:r>
      <w:r>
        <w:rPr>
          <w:bCs w:val="0"/>
        </w:rPr>
        <w:t>Personali</w:t>
      </w:r>
    </w:p>
    <w:p w:rsidR="003C0DFC" w:rsidRDefault="003C0DFC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3"/>
        <w:gridCol w:w="200"/>
        <w:gridCol w:w="6025"/>
      </w:tblGrid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pStyle w:val="Titolo4"/>
            </w:pPr>
            <w:r>
              <w:t> </w:t>
            </w:r>
            <w:r>
              <w:rPr>
                <w:bCs w:val="0"/>
              </w:rPr>
              <w:t>Nome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r>
              <w:t>TOMMASO TARTAGLIONE</w:t>
            </w:r>
          </w:p>
          <w:p w:rsidR="003C0DFC" w:rsidRDefault="003C0DFC"/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r>
              <w:t>13 settembre 1953</w:t>
            </w:r>
          </w:p>
          <w:p w:rsidR="003C0DFC" w:rsidRDefault="003C0DFC"/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r>
              <w:t>Consigliere Camera di Commercio di Latina</w:t>
            </w:r>
          </w:p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Amministrazione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/>
          <w:p w:rsidR="003C0DFC" w:rsidRDefault="00415164">
            <w:r>
              <w:t>Consorzio Intrafidi</w:t>
            </w:r>
          </w:p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Incarico attuale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/>
          <w:p w:rsidR="003C0DFC" w:rsidRDefault="00415164">
            <w:r>
              <w:t>Presidente Consiglio d’Amministrazione</w:t>
            </w:r>
          </w:p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Numero telefonico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r>
              <w:t>0771 809794</w:t>
            </w:r>
          </w:p>
          <w:p w:rsidR="003C0DFC" w:rsidRDefault="003C0DFC"/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r>
              <w:t>0771 790103</w:t>
            </w:r>
          </w:p>
          <w:p w:rsidR="003C0DFC" w:rsidRDefault="003C0DFC"/>
        </w:tc>
      </w:tr>
      <w:tr w:rsidR="003C0DFC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istituzionale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pPr>
              <w:pStyle w:val="Titolo3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tommasotartaglione@hotmail.com</w:t>
            </w:r>
          </w:p>
          <w:p w:rsidR="003C0DFC" w:rsidRDefault="003C0DFC"/>
        </w:tc>
      </w:tr>
    </w:tbl>
    <w:p w:rsidR="003C0DFC" w:rsidRDefault="003C0DFC">
      <w:r>
        <w:t> </w:t>
      </w:r>
    </w:p>
    <w:p w:rsidR="003C0DFC" w:rsidRDefault="003C0DFC"/>
    <w:p w:rsidR="003C0DFC" w:rsidRDefault="003C0DF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/>
          <w:bCs/>
        </w:rPr>
        <w:t>Titoli di Studio e Professionali ed Esperienze Lavorative</w:t>
      </w:r>
    </w:p>
    <w:p w:rsidR="003C0DFC" w:rsidRDefault="003C0DFC">
      <w:r>
        <w:t>  </w:t>
      </w:r>
    </w:p>
    <w:p w:rsidR="003C0DFC" w:rsidRDefault="003C0DFC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9"/>
        <w:gridCol w:w="200"/>
        <w:gridCol w:w="6019"/>
      </w:tblGrid>
      <w:tr w:rsidR="003C0D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pStyle w:val="Titolo4"/>
              <w:jc w:val="left"/>
              <w:rPr>
                <w:bCs w:val="0"/>
              </w:rPr>
            </w:pPr>
            <w:r>
              <w:rPr>
                <w:bCs w:val="0"/>
              </w:rPr>
              <w:t>Titolo di studio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rPr>
                <w:iCs/>
              </w:rPr>
            </w:pPr>
          </w:p>
          <w:p w:rsidR="003C0DFC" w:rsidRDefault="00415164">
            <w:pPr>
              <w:rPr>
                <w:iCs/>
              </w:rPr>
            </w:pPr>
            <w:r>
              <w:rPr>
                <w:iCs/>
              </w:rPr>
              <w:t>Diploma Scuola Media Superiore</w:t>
            </w:r>
          </w:p>
          <w:p w:rsidR="003C0DFC" w:rsidRDefault="003C0DFC">
            <w:pPr>
              <w:rPr>
                <w:iCs/>
              </w:rPr>
            </w:pPr>
          </w:p>
        </w:tc>
      </w:tr>
      <w:tr w:rsidR="003C0DFC">
        <w:trPr>
          <w:trHeight w:val="12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rPr>
                <w:b/>
                <w:bCs/>
              </w:rPr>
            </w:pPr>
            <w:r>
              <w:rPr>
                <w:b/>
                <w:bCs/>
              </w:rPr>
              <w:t>Altri titoli di studio e professionali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spacing w:line="360" w:lineRule="auto"/>
            </w:pPr>
          </w:p>
          <w:p w:rsidR="003C0DFC" w:rsidRDefault="003C0DFC" w:rsidP="00415164">
            <w:pPr>
              <w:spacing w:line="360" w:lineRule="auto"/>
            </w:pPr>
          </w:p>
        </w:tc>
      </w:tr>
      <w:tr w:rsidR="003C0D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rPr>
                <w:b/>
                <w:bCs/>
              </w:rPr>
            </w:pPr>
            <w:r>
              <w:rPr>
                <w:b/>
                <w:bCs/>
              </w:rPr>
              <w:t>Esperienze professionali (incarichi ricoperti)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415164">
            <w:pPr>
              <w:spacing w:line="360" w:lineRule="auto"/>
              <w:jc w:val="both"/>
            </w:pPr>
            <w:r>
              <w:t>Presidente Associazione Italiana Arbitri – Sez. Formia dal 1982 al 2008</w:t>
            </w:r>
          </w:p>
          <w:p w:rsidR="003C0DFC" w:rsidRDefault="003C0DFC">
            <w:pPr>
              <w:spacing w:line="360" w:lineRule="auto"/>
              <w:jc w:val="both"/>
            </w:pPr>
          </w:p>
        </w:tc>
      </w:tr>
      <w:tr w:rsidR="003C0DFC">
        <w:trPr>
          <w:trHeight w:val="4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rPr>
                <w:b/>
                <w:bCs/>
              </w:rPr>
            </w:pPr>
            <w:r>
              <w:rPr>
                <w:b/>
                <w:bCs/>
              </w:rPr>
              <w:t>Capacità linguistiche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/>
          <w:p w:rsidR="003C0DFC" w:rsidRDefault="003C0DFC">
            <w:r>
              <w:t xml:space="preserve">Inglese </w:t>
            </w:r>
          </w:p>
          <w:p w:rsidR="003C0DFC" w:rsidRDefault="003C0DFC"/>
        </w:tc>
      </w:tr>
      <w:tr w:rsidR="003C0D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rPr>
                <w:b/>
                <w:bCs/>
              </w:rPr>
            </w:pPr>
            <w:r>
              <w:rPr>
                <w:b/>
                <w:bCs/>
              </w:rPr>
              <w:t>Capacità nell’uso delle tecnologie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Pacchetti applicativi Windows</w:t>
            </w:r>
          </w:p>
        </w:tc>
      </w:tr>
    </w:tbl>
    <w:p w:rsidR="003C0DFC" w:rsidRDefault="003C0DFC">
      <w:r>
        <w:t> 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6"/>
        <w:gridCol w:w="204"/>
        <w:gridCol w:w="6127"/>
      </w:tblGrid>
      <w:tr w:rsidR="003C0DFC">
        <w:trPr>
          <w:trHeight w:val="1241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jc w:val="both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Altro (partecipazione a convegni, collaborazione a riviste, ecc., ed ogni altra informazione che si ritiene di dover pubblicare)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r>
              <w:t> 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C" w:rsidRDefault="003C0DFC">
            <w:pPr>
              <w:spacing w:line="360" w:lineRule="auto"/>
              <w:jc w:val="both"/>
            </w:pPr>
          </w:p>
        </w:tc>
      </w:tr>
    </w:tbl>
    <w:p w:rsidR="003C0DFC" w:rsidRDefault="003C0DFC" w:rsidP="00415164"/>
    <w:sectPr w:rsidR="003C0DFC" w:rsidSect="00415164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A"/>
    <w:multiLevelType w:val="hybridMultilevel"/>
    <w:tmpl w:val="49F250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oNotHyphenateCaps/>
  <w:characterSpacingControl w:val="doNotCompress"/>
  <w:compat/>
  <w:rsids>
    <w:rsidRoot w:val="00110CC4"/>
    <w:rsid w:val="00110CC4"/>
    <w:rsid w:val="001C4A63"/>
    <w:rsid w:val="003C0DFC"/>
    <w:rsid w:val="003C1D06"/>
    <w:rsid w:val="00415164"/>
    <w:rsid w:val="00624529"/>
    <w:rsid w:val="00712475"/>
    <w:rsid w:val="009E6B3B"/>
    <w:rsid w:val="00B15200"/>
    <w:rsid w:val="00BC5D7E"/>
    <w:rsid w:val="00BD5A75"/>
    <w:rsid w:val="00C33033"/>
    <w:rsid w:val="00C35944"/>
    <w:rsid w:val="00E824B1"/>
    <w:rsid w:val="00FB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C5D7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C5D7E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C5D7E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BC5D7E"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basedOn w:val="Carpredefinitoparagrafo"/>
    <w:link w:val="Titolo1"/>
    <w:rsid w:val="00110C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10C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110CC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110CC4"/>
    <w:rPr>
      <w:rFonts w:ascii="Calibri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di latina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Carmela</cp:lastModifiedBy>
  <cp:revision>2</cp:revision>
  <dcterms:created xsi:type="dcterms:W3CDTF">2012-01-24T10:57:00Z</dcterms:created>
  <dcterms:modified xsi:type="dcterms:W3CDTF">2012-01-24T10:57:00Z</dcterms:modified>
</cp:coreProperties>
</file>